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26" w:rsidRPr="00FE1886" w:rsidRDefault="00905626" w:rsidP="009056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proofErr w:type="spellStart"/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>Абдухамитов</w:t>
      </w:r>
      <w:proofErr w:type="spellEnd"/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В.А. </w:t>
      </w:r>
      <w:proofErr w:type="spellStart"/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>к.ю.н</w:t>
      </w:r>
      <w:proofErr w:type="spellEnd"/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</w:t>
      </w:r>
    </w:p>
    <w:p w:rsidR="00905626" w:rsidRPr="00FE1886" w:rsidRDefault="00905626" w:rsidP="009056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доцент кафедры </w:t>
      </w:r>
    </w:p>
    <w:p w:rsidR="00905626" w:rsidRPr="00FE1886" w:rsidRDefault="00905626" w:rsidP="009056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уголовного права и</w:t>
      </w:r>
    </w:p>
    <w:p w:rsidR="00905626" w:rsidRPr="00FE1886" w:rsidRDefault="00905626" w:rsidP="009056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>криминалистики Российско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05626" w:rsidRPr="00FE1886" w:rsidRDefault="00905626" w:rsidP="009056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Таджикского (славянского)     </w:t>
      </w:r>
    </w:p>
    <w:p w:rsidR="00905626" w:rsidRPr="00FE1886" w:rsidRDefault="00905626" w:rsidP="009056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FE1886">
        <w:rPr>
          <w:rFonts w:ascii="Times New Roman" w:eastAsia="Times New Roman" w:hAnsi="Times New Roman" w:cs="Times New Roman"/>
          <w:b/>
          <w:bCs/>
          <w:sz w:val="28"/>
          <w:szCs w:val="28"/>
        </w:rPr>
        <w:t>ниверситета</w:t>
      </w:r>
    </w:p>
    <w:p w:rsidR="00905626" w:rsidRDefault="00905626" w:rsidP="00905626">
      <w:pPr>
        <w:spacing w:line="360" w:lineRule="auto"/>
        <w:jc w:val="right"/>
        <w:rPr>
          <w:rFonts w:ascii="Times New Roman" w:hAnsi="Times New Roman" w:cs="Times New Roman"/>
          <w:b/>
          <w:caps/>
          <w:sz w:val="28"/>
          <w:szCs w:val="28"/>
          <w:vertAlign w:val="subscript"/>
        </w:rPr>
      </w:pPr>
    </w:p>
    <w:p w:rsidR="00905626" w:rsidRDefault="00905626" w:rsidP="009056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075F2">
        <w:rPr>
          <w:rFonts w:ascii="Times New Roman" w:hAnsi="Times New Roman" w:cs="Times New Roman"/>
          <w:b/>
          <w:caps/>
          <w:sz w:val="28"/>
          <w:szCs w:val="28"/>
        </w:rPr>
        <w:t xml:space="preserve">Современное состояние </w:t>
      </w:r>
    </w:p>
    <w:p w:rsidR="00905626" w:rsidRDefault="00905626" w:rsidP="009056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РЕЛИГИОЗНОГО </w:t>
      </w:r>
      <w:r w:rsidRPr="003075F2">
        <w:rPr>
          <w:rFonts w:ascii="Times New Roman" w:hAnsi="Times New Roman" w:cs="Times New Roman"/>
          <w:b/>
          <w:caps/>
          <w:sz w:val="28"/>
          <w:szCs w:val="28"/>
        </w:rPr>
        <w:t>экстремизма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в Таджикистане</w:t>
      </w:r>
      <w:r w:rsidRPr="003075F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905626" w:rsidRDefault="00905626" w:rsidP="00905626">
      <w:pPr>
        <w:pStyle w:val="a3"/>
        <w:shd w:val="clear" w:color="auto" w:fill="auto"/>
        <w:spacing w:before="0" w:after="0" w:line="322" w:lineRule="exact"/>
        <w:ind w:left="40" w:right="40" w:firstLine="560"/>
        <w:rPr>
          <w:color w:val="FF0000"/>
        </w:rPr>
      </w:pPr>
    </w:p>
    <w:p w:rsidR="00C43732" w:rsidRDefault="00C43732" w:rsidP="00905626">
      <w:pPr>
        <w:pStyle w:val="a3"/>
        <w:shd w:val="clear" w:color="auto" w:fill="auto"/>
        <w:spacing w:before="0" w:after="0" w:line="322" w:lineRule="exact"/>
        <w:ind w:left="40" w:right="40" w:firstLine="560"/>
        <w:rPr>
          <w:color w:val="FF0000"/>
        </w:rPr>
      </w:pPr>
    </w:p>
    <w:p w:rsidR="00C43732" w:rsidRPr="00CA63CD" w:rsidRDefault="00C43732" w:rsidP="00CA6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A63C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 статье </w:t>
      </w:r>
      <w:r w:rsidRPr="00CA63C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раскрываются вопросы, касающиеся </w:t>
      </w:r>
      <w:proofErr w:type="gramStart"/>
      <w:r w:rsidRPr="00CA63CD">
        <w:rPr>
          <w:rFonts w:ascii="Times New Roman" w:eastAsiaTheme="minorHAnsi" w:hAnsi="Times New Roman" w:cs="Times New Roman"/>
          <w:sz w:val="20"/>
          <w:szCs w:val="20"/>
          <w:lang w:eastAsia="en-US"/>
        </w:rPr>
        <w:t>религиозного</w:t>
      </w:r>
      <w:proofErr w:type="gramEnd"/>
    </w:p>
    <w:p w:rsidR="00C43732" w:rsidRPr="00CA63CD" w:rsidRDefault="00C43732" w:rsidP="00CA63CD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0"/>
          <w:szCs w:val="20"/>
        </w:rPr>
      </w:pPr>
      <w:r w:rsidRPr="00CA63CD">
        <w:rPr>
          <w:rFonts w:ascii="Times New Roman" w:eastAsiaTheme="minorHAnsi" w:hAnsi="Times New Roman" w:cs="Times New Roman"/>
          <w:sz w:val="20"/>
          <w:szCs w:val="20"/>
          <w:lang w:eastAsia="en-US"/>
        </w:rPr>
        <w:t>э</w:t>
      </w:r>
      <w:r w:rsidRPr="00CA63CD">
        <w:rPr>
          <w:rFonts w:ascii="Times New Roman" w:eastAsiaTheme="minorHAnsi" w:hAnsi="Times New Roman" w:cs="Times New Roman"/>
          <w:sz w:val="20"/>
          <w:szCs w:val="20"/>
          <w:lang w:eastAsia="en-US"/>
        </w:rPr>
        <w:t>кстремизма</w:t>
      </w:r>
      <w:r w:rsidRPr="00CA63C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 Таджикистане и</w:t>
      </w:r>
      <w:r w:rsidRPr="00CA63C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профилактики экстремизма в социально-политической жизни современного</w:t>
      </w:r>
      <w:r w:rsidRPr="00CA63C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таджикского</w:t>
      </w:r>
      <w:r w:rsidRPr="00CA63C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общества</w:t>
      </w:r>
      <w:r w:rsidR="00D45830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:rsidR="00C43732" w:rsidRPr="00CA63CD" w:rsidRDefault="00C43732" w:rsidP="00CA63CD">
      <w:pPr>
        <w:pStyle w:val="a3"/>
        <w:shd w:val="clear" w:color="auto" w:fill="auto"/>
        <w:spacing w:before="0" w:after="0" w:line="322" w:lineRule="exact"/>
        <w:ind w:left="40" w:right="40"/>
        <w:rPr>
          <w:color w:val="FF0000"/>
          <w:sz w:val="20"/>
          <w:szCs w:val="20"/>
        </w:rPr>
      </w:pPr>
    </w:p>
    <w:p w:rsidR="00C43732" w:rsidRPr="00D45830" w:rsidRDefault="00CA63CD" w:rsidP="00CA63C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A63CD">
        <w:rPr>
          <w:rFonts w:ascii="Times New Roman" w:hAnsi="Times New Roman" w:cs="Times New Roman"/>
          <w:sz w:val="20"/>
          <w:szCs w:val="20"/>
          <w:lang w:val="en-US"/>
        </w:rPr>
        <w:t>In article the questions concerning the religious reveal</w:t>
      </w:r>
      <w:r w:rsidR="00D45830" w:rsidRPr="00D4583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A63CD">
        <w:rPr>
          <w:rFonts w:ascii="Times New Roman" w:hAnsi="Times New Roman" w:cs="Times New Roman"/>
          <w:sz w:val="20"/>
          <w:szCs w:val="20"/>
          <w:lang w:val="en-US"/>
        </w:rPr>
        <w:t>extremism in Tajikistan and prevention of extremism in sociopolitical life of modern Tajik society</w:t>
      </w:r>
      <w:r w:rsidR="00D45830" w:rsidRPr="00D4583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C43732" w:rsidRPr="00CA63CD" w:rsidRDefault="00C43732" w:rsidP="006D3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A63CD" w:rsidRPr="00D45830" w:rsidRDefault="00CA63CD" w:rsidP="006D3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5626" w:rsidRPr="006D38BB" w:rsidRDefault="00905626" w:rsidP="006D3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BB">
        <w:rPr>
          <w:rFonts w:ascii="Times New Roman" w:hAnsi="Times New Roman" w:cs="Times New Roman"/>
          <w:sz w:val="28"/>
          <w:szCs w:val="28"/>
        </w:rPr>
        <w:t xml:space="preserve">Экстремизм (от фр. </w:t>
      </w:r>
      <w:proofErr w:type="spellStart"/>
      <w:r w:rsidRPr="006D38BB">
        <w:rPr>
          <w:rFonts w:ascii="Times New Roman" w:hAnsi="Times New Roman" w:cs="Times New Roman"/>
          <w:sz w:val="28"/>
          <w:szCs w:val="28"/>
        </w:rPr>
        <w:t>extremisme</w:t>
      </w:r>
      <w:proofErr w:type="spellEnd"/>
      <w:r w:rsidRPr="006D38BB">
        <w:rPr>
          <w:rFonts w:ascii="Times New Roman" w:hAnsi="Times New Roman" w:cs="Times New Roman"/>
          <w:sz w:val="28"/>
          <w:szCs w:val="28"/>
        </w:rPr>
        <w:t xml:space="preserve">, от лат. </w:t>
      </w:r>
      <w:proofErr w:type="spellStart"/>
      <w:r w:rsidRPr="006D38BB">
        <w:rPr>
          <w:rFonts w:ascii="Times New Roman" w:hAnsi="Times New Roman" w:cs="Times New Roman"/>
          <w:sz w:val="28"/>
          <w:szCs w:val="28"/>
        </w:rPr>
        <w:t>extremus</w:t>
      </w:r>
      <w:proofErr w:type="spellEnd"/>
      <w:r w:rsidRPr="006D38BB">
        <w:rPr>
          <w:rFonts w:ascii="Times New Roman" w:hAnsi="Times New Roman" w:cs="Times New Roman"/>
          <w:sz w:val="28"/>
          <w:szCs w:val="28"/>
        </w:rPr>
        <w:t xml:space="preserve"> - крайний) - в традиционном понимании, приверженность к крайним взглядам и, в особенности, мерам (обычно в политике)</w:t>
      </w:r>
      <w:r w:rsidRPr="006D38BB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6D38BB">
        <w:rPr>
          <w:rFonts w:ascii="Times New Roman" w:hAnsi="Times New Roman" w:cs="Times New Roman"/>
          <w:sz w:val="28"/>
          <w:szCs w:val="28"/>
        </w:rPr>
        <w:t>.</w:t>
      </w:r>
    </w:p>
    <w:p w:rsidR="00905626" w:rsidRPr="006D38BB" w:rsidRDefault="00905626" w:rsidP="006D38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BB">
        <w:rPr>
          <w:rFonts w:ascii="Times New Roman" w:eastAsia="TimesNewRoman+1+1" w:hAnsi="Times New Roman" w:cs="Times New Roman"/>
          <w:sz w:val="28"/>
          <w:szCs w:val="28"/>
          <w:lang w:eastAsia="en-US"/>
        </w:rPr>
        <w:t>Сегодня одной из самых актуальных проблем, общезначимых для всего человечества стал международный терроризм. Мощной ветвью террористических движений становится конфессиональный терроризм и</w:t>
      </w:r>
      <w:r w:rsidR="00250806">
        <w:rPr>
          <w:rFonts w:ascii="Times New Roman" w:eastAsia="TimesNewRoman+1+1" w:hAnsi="Times New Roman" w:cs="Times New Roman"/>
          <w:sz w:val="28"/>
          <w:szCs w:val="28"/>
          <w:lang w:eastAsia="en-US"/>
        </w:rPr>
        <w:t xml:space="preserve"> </w:t>
      </w:r>
      <w:r w:rsidRPr="006D38BB">
        <w:rPr>
          <w:rFonts w:ascii="Times New Roman" w:eastAsia="TimesNewRoman+1+1" w:hAnsi="Times New Roman" w:cs="Times New Roman"/>
          <w:sz w:val="28"/>
          <w:szCs w:val="28"/>
          <w:lang w:eastAsia="en-US"/>
        </w:rPr>
        <w:t>экстремизм. В результате возникла необходимость не только организованного противодействия развитию религиозного экстремизма, но и осмыслению его понятия, происхождения и профилактики на международном и общегосударственном уровне. Многофакторность генезиса современного религиозного экстремизма делает его одним из самых социально опасных явлений современности.</w:t>
      </w:r>
    </w:p>
    <w:p w:rsidR="00905626" w:rsidRPr="006D38BB" w:rsidRDefault="00905626" w:rsidP="006D38BB">
      <w:pPr>
        <w:pStyle w:val="a3"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38BB">
        <w:rPr>
          <w:rFonts w:ascii="Times New Roman" w:hAnsi="Times New Roman" w:cs="Times New Roman"/>
          <w:sz w:val="28"/>
          <w:szCs w:val="28"/>
        </w:rPr>
        <w:t xml:space="preserve">В Таджикистане, где на современном этапе функционируют многочисленные религиозные объединения проблема этно-конфессиональной безопасности государства становится как никогда </w:t>
      </w:r>
      <w:r w:rsidRPr="006D38BB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актуальной. В Республике Таджикистан (далее по тексту РТ) Закон «О свободе совести и религиозных объединениях» 2009 г. в статье 4 (ч. 7-8) предусматривает запрет деятельности религиозного объединения в случае нарушения общественной безопасности, общественного порядка, здоровья и общественной нравственности, разжигание социальной, расовой, национальной или религиозной розни и </w:t>
      </w:r>
      <w:proofErr w:type="spellStart"/>
      <w:r w:rsidRPr="006D38BB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6D38BB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6D38BB">
        <w:rPr>
          <w:rFonts w:ascii="Times New Roman" w:hAnsi="Times New Roman" w:cs="Times New Roman"/>
          <w:sz w:val="28"/>
          <w:szCs w:val="28"/>
        </w:rPr>
        <w:t>. Позитивную роль в этом плане призвана была сыграть реализация Закона РТ «О борьбе с экстремизмом» от 8 декабря 2003 года</w:t>
      </w:r>
      <w:r w:rsidRPr="006D38BB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6D38BB">
        <w:rPr>
          <w:rFonts w:ascii="Times New Roman" w:hAnsi="Times New Roman" w:cs="Times New Roman"/>
          <w:sz w:val="28"/>
          <w:szCs w:val="28"/>
        </w:rPr>
        <w:t>.</w:t>
      </w:r>
    </w:p>
    <w:p w:rsidR="00905626" w:rsidRPr="006D38BB" w:rsidRDefault="00905626" w:rsidP="006D38BB">
      <w:pPr>
        <w:pStyle w:val="a3"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38BB">
        <w:rPr>
          <w:rFonts w:ascii="Times New Roman" w:hAnsi="Times New Roman" w:cs="Times New Roman"/>
          <w:sz w:val="28"/>
          <w:szCs w:val="28"/>
        </w:rPr>
        <w:t>Закон РТ от 8 декабря 2003 г. №12 «О борьбе с экстремизмом» содержит определение путем перечислений видов запрещенной деятельности и относит к ним:</w:t>
      </w:r>
    </w:p>
    <w:p w:rsidR="00905626" w:rsidRPr="006D38BB" w:rsidRDefault="00905626" w:rsidP="006D38BB">
      <w:pPr>
        <w:pStyle w:val="a3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38BB">
        <w:rPr>
          <w:rFonts w:ascii="Times New Roman" w:hAnsi="Times New Roman" w:cs="Times New Roman"/>
          <w:sz w:val="28"/>
          <w:szCs w:val="28"/>
        </w:rPr>
        <w:t>насильственное изменение основ конституционного строя и нарушение целостности РТ;</w:t>
      </w:r>
    </w:p>
    <w:p w:rsidR="00905626" w:rsidRPr="006D38BB" w:rsidRDefault="00905626" w:rsidP="006D38BB">
      <w:pPr>
        <w:pStyle w:val="a3"/>
        <w:shd w:val="clear" w:color="auto" w:fill="auto"/>
        <w:tabs>
          <w:tab w:val="left" w:pos="952"/>
        </w:tabs>
        <w:spacing w:before="0" w:after="0" w:line="360" w:lineRule="auto"/>
        <w:ind w:firstLine="56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032A33">
        <w:rPr>
          <w:rFonts w:ascii="Times New Roman" w:hAnsi="Times New Roman" w:cs="Times New Roman"/>
          <w:sz w:val="28"/>
          <w:szCs w:val="28"/>
        </w:rPr>
        <w:t xml:space="preserve">- </w:t>
      </w:r>
      <w:r w:rsidRPr="006D38BB">
        <w:rPr>
          <w:rFonts w:ascii="Times New Roman" w:hAnsi="Times New Roman" w:cs="Times New Roman"/>
          <w:color w:val="000000"/>
          <w:spacing w:val="-11"/>
          <w:sz w:val="28"/>
          <w:szCs w:val="28"/>
        </w:rPr>
        <w:t>подрыв  безопасности РТ</w:t>
      </w:r>
      <w:bookmarkStart w:id="0" w:name="_GoBack"/>
      <w:bookmarkEnd w:id="0"/>
      <w:r w:rsidRPr="006D38BB">
        <w:rPr>
          <w:rFonts w:ascii="Times New Roman" w:hAnsi="Times New Roman" w:cs="Times New Roman"/>
          <w:color w:val="000000"/>
          <w:spacing w:val="-11"/>
          <w:sz w:val="28"/>
          <w:szCs w:val="28"/>
        </w:rPr>
        <w:t>;</w:t>
      </w:r>
    </w:p>
    <w:p w:rsidR="00905626" w:rsidRPr="006D38BB" w:rsidRDefault="00905626" w:rsidP="006D38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D38BB">
        <w:rPr>
          <w:rFonts w:ascii="Times New Roman" w:hAnsi="Times New Roman" w:cs="Times New Roman"/>
          <w:color w:val="000000"/>
          <w:spacing w:val="-11"/>
          <w:sz w:val="28"/>
          <w:szCs w:val="28"/>
        </w:rPr>
        <w:t>- захват или присвоение властных полномочий;</w:t>
      </w:r>
    </w:p>
    <w:p w:rsidR="00905626" w:rsidRPr="006D38BB" w:rsidRDefault="00905626" w:rsidP="006D38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D38BB">
        <w:rPr>
          <w:rFonts w:ascii="Times New Roman" w:hAnsi="Times New Roman" w:cs="Times New Roman"/>
          <w:color w:val="000000"/>
          <w:spacing w:val="-11"/>
          <w:sz w:val="28"/>
          <w:szCs w:val="28"/>
        </w:rPr>
        <w:t>- создание  незаконных  вооруженных формирований;</w:t>
      </w:r>
    </w:p>
    <w:p w:rsidR="00905626" w:rsidRPr="006D38BB" w:rsidRDefault="00905626" w:rsidP="006D38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D38BB">
        <w:rPr>
          <w:rFonts w:ascii="Times New Roman" w:hAnsi="Times New Roman" w:cs="Times New Roman"/>
          <w:color w:val="000000"/>
          <w:spacing w:val="-11"/>
          <w:sz w:val="28"/>
          <w:szCs w:val="28"/>
        </w:rPr>
        <w:t>- осуществление террористической деятельности;</w:t>
      </w:r>
    </w:p>
    <w:p w:rsidR="00905626" w:rsidRPr="006D38BB" w:rsidRDefault="00905626" w:rsidP="006D38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D38BB">
        <w:rPr>
          <w:rFonts w:ascii="Times New Roman" w:hAnsi="Times New Roman" w:cs="Times New Roman"/>
          <w:color w:val="000000"/>
          <w:spacing w:val="-11"/>
          <w:sz w:val="28"/>
          <w:szCs w:val="28"/>
        </w:rPr>
        <w:t>- возбуждение расовой, национальной или религиозной розни, а  также социальной розни, связанной с насилием или  призывами  к насилию;</w:t>
      </w:r>
    </w:p>
    <w:p w:rsidR="00905626" w:rsidRPr="006D38BB" w:rsidRDefault="00905626" w:rsidP="006D38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D38BB">
        <w:rPr>
          <w:rFonts w:ascii="Times New Roman" w:hAnsi="Times New Roman" w:cs="Times New Roman"/>
          <w:color w:val="000000"/>
          <w:spacing w:val="-11"/>
          <w:sz w:val="28"/>
          <w:szCs w:val="28"/>
        </w:rPr>
        <w:t>- унижение национального достоинства;</w:t>
      </w:r>
    </w:p>
    <w:p w:rsidR="00905626" w:rsidRPr="006D38BB" w:rsidRDefault="00905626" w:rsidP="006D38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D38BB">
        <w:rPr>
          <w:rFonts w:ascii="Times New Roman" w:hAnsi="Times New Roman" w:cs="Times New Roman"/>
          <w:color w:val="000000"/>
          <w:spacing w:val="-11"/>
          <w:sz w:val="28"/>
          <w:szCs w:val="28"/>
        </w:rPr>
        <w:t>- осуществление  массовых беспорядков, хулиганских действий и  актов вандализма по мотивам идеологической,  политической, расовой  национальной или религиозной ненависти либо вражды, а равно по  мотивам ненависти либо  вражды в отношении какой-либо социальной группы;</w:t>
      </w:r>
    </w:p>
    <w:p w:rsidR="00905626" w:rsidRPr="006D38BB" w:rsidRDefault="00905626" w:rsidP="006D38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D38BB">
        <w:rPr>
          <w:rFonts w:ascii="Times New Roman" w:hAnsi="Times New Roman" w:cs="Times New Roman"/>
          <w:color w:val="000000"/>
          <w:spacing w:val="-11"/>
          <w:sz w:val="28"/>
          <w:szCs w:val="28"/>
        </w:rPr>
        <w:t>- пропаганду исключительности, превосходства либо неполноценности граждан по признаку их отношения к религии, социальной, расовой национальной, религиозной или языковой принадлежности;</w:t>
      </w:r>
    </w:p>
    <w:p w:rsidR="00905626" w:rsidRPr="006D38BB" w:rsidRDefault="00905626" w:rsidP="006D38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D38BB">
        <w:rPr>
          <w:rFonts w:ascii="Times New Roman" w:hAnsi="Times New Roman" w:cs="Times New Roman"/>
          <w:color w:val="000000"/>
          <w:spacing w:val="-11"/>
          <w:sz w:val="28"/>
          <w:szCs w:val="28"/>
        </w:rPr>
        <w:lastRenderedPageBreak/>
        <w:t>- публичные призывы к осуществлению указанной деятельности или совершению указанных действий;</w:t>
      </w:r>
    </w:p>
    <w:p w:rsidR="00905626" w:rsidRPr="006D38BB" w:rsidRDefault="00905626" w:rsidP="006D38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D38BB">
        <w:rPr>
          <w:rFonts w:ascii="Times New Roman" w:hAnsi="Times New Roman" w:cs="Times New Roman"/>
          <w:color w:val="000000"/>
          <w:spacing w:val="-11"/>
          <w:sz w:val="28"/>
          <w:szCs w:val="28"/>
        </w:rPr>
        <w:t>- осуществлению или совершению указанных действий путем  предоставления для осуществления указанной деятельности недвижимости, учебной, полиграфической и материально-технической  базы, телефонной, факсимильной и иных видов связи, информационных услуг, иных материально-технических средств;</w:t>
      </w:r>
    </w:p>
    <w:p w:rsidR="00905626" w:rsidRPr="006D38BB" w:rsidRDefault="00905626" w:rsidP="006D38BB">
      <w:pPr>
        <w:pStyle w:val="a3"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38BB">
        <w:rPr>
          <w:rFonts w:ascii="Times New Roman" w:hAnsi="Times New Roman" w:cs="Times New Roman"/>
          <w:sz w:val="28"/>
          <w:szCs w:val="28"/>
        </w:rPr>
        <w:t>Анализ данного определения позволяет сказать, что экстремизм - это приверженность к крайним мерам и взглядам, радикально отрицающим существующие в обществе нормы и правила (толерантность) через совокупность насильственных проявлений, совершаемых отдельными лицами и специально организованными группами и сообществами, имеющими конкретные цели.</w:t>
      </w:r>
    </w:p>
    <w:p w:rsidR="001E075D" w:rsidRPr="006D38BB" w:rsidRDefault="001E075D" w:rsidP="006D38BB">
      <w:pPr>
        <w:pStyle w:val="a3"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Сложность заключается и в том, принятый в 2003 году закон </w:t>
      </w:r>
      <w:r w:rsidRPr="006D38BB">
        <w:rPr>
          <w:rFonts w:ascii="Times New Roman" w:hAnsi="Times New Roman" w:cs="Times New Roman"/>
          <w:sz w:val="28"/>
          <w:szCs w:val="28"/>
        </w:rPr>
        <w:t>«О борьбе с экстремизмом» «О борьбе с экстремизмом»</w:t>
      </w:r>
      <w:r w:rsidRPr="006D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нам представляется, слишком пространно толкует экстремистскую деятельность. Экстремизму здесь приписываются свойства, скорее присущие терроризму: "насильственное изменение основ конституционного строя и нарушение целостности РТ; ... захват или присвоение властных полномочий; создание незаконных вооруженных формирований; осуществление террористической деятельности". Кроме того, в определении экстремизма религиозные организации упоминаются вслед за </w:t>
      </w:r>
      <w:proofErr w:type="gramStart"/>
      <w:r w:rsidRPr="006D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общественными</w:t>
      </w:r>
      <w:proofErr w:type="gramEnd"/>
      <w:r w:rsidRPr="006D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Очевидно, что вышеупомянутый закон был принят, исходя из насущных интересов национальной безопасности Таджикистана. В то же время, правовое и терминологическое смешение экстремизма и терроризма представляется неверным.</w:t>
      </w:r>
    </w:p>
    <w:p w:rsidR="00905626" w:rsidRPr="006D38BB" w:rsidRDefault="00905626" w:rsidP="006D38BB">
      <w:pPr>
        <w:pStyle w:val="a3"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38BB">
        <w:rPr>
          <w:rFonts w:ascii="Times New Roman" w:hAnsi="Times New Roman" w:cs="Times New Roman"/>
          <w:sz w:val="28"/>
          <w:szCs w:val="28"/>
        </w:rPr>
        <w:t>Под религиозным экстремизмом понимают нетерпимость по отношению к инакомыслящим представителям той или другой религий. В последние годы обострилась проблема исламского экстремизма. Широкое распространение получила ваххабитская идеология, лозунгом которой является «смерть всем неверным».</w:t>
      </w:r>
    </w:p>
    <w:p w:rsidR="00905626" w:rsidRPr="006D38BB" w:rsidRDefault="00905626" w:rsidP="006D38BB">
      <w:pPr>
        <w:pStyle w:val="a3"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38BB">
        <w:rPr>
          <w:rFonts w:ascii="Times New Roman" w:hAnsi="Times New Roman" w:cs="Times New Roman"/>
          <w:sz w:val="28"/>
          <w:szCs w:val="28"/>
        </w:rPr>
        <w:lastRenderedPageBreak/>
        <w:t>На сегодняшний день экстремизм является реальной угрозой национальной безопасности и для РТ. К сожалению, на эту проблему государством обращено внимание только в последние годы и свидетельством тому явилось принятие закона в декабре 2003 года.</w:t>
      </w:r>
    </w:p>
    <w:p w:rsidR="00905626" w:rsidRPr="006D38BB" w:rsidRDefault="00905626" w:rsidP="006D38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38BB">
        <w:rPr>
          <w:rFonts w:ascii="Times New Roman" w:eastAsia="TimesNewRoman+1+1" w:hAnsi="Times New Roman" w:cs="Times New Roman"/>
          <w:sz w:val="28"/>
          <w:szCs w:val="28"/>
          <w:lang w:eastAsia="en-US"/>
        </w:rPr>
        <w:t xml:space="preserve">Важно подчеркнуть, что в связи с сохраняющейся угрозой со стороны приверженцев религиозно-экстремистского течения таких как: ваххабизм  безопасности конституционному строю РТ, вопросы борьбы с экстремизмом и терроризмом, остаются приоритетными в деятельности республиканских и местных органов власти и управления, правоохранительных органов. </w:t>
      </w:r>
    </w:p>
    <w:p w:rsidR="008F09FD" w:rsidRPr="00D619C4" w:rsidRDefault="008F09FD" w:rsidP="006D38BB">
      <w:pPr>
        <w:pStyle w:val="a3"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619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в Таджикистане официально запрещена деятельность </w:t>
      </w:r>
      <w:r w:rsidR="004515AB" w:rsidRPr="00D619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</w:t>
      </w:r>
      <w:r w:rsidRPr="00D619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таких экстремистских и террористических организаций как </w:t>
      </w:r>
      <w:r w:rsidR="00D934C2" w:rsidRPr="00D619C4">
        <w:rPr>
          <w:rFonts w:ascii="Times New Roman" w:hAnsi="Times New Roman" w:cs="Times New Roman"/>
          <w:sz w:val="28"/>
          <w:szCs w:val="28"/>
        </w:rPr>
        <w:t>«Аль-Каида», «Исламское движение Узбекистана», «</w:t>
      </w:r>
      <w:proofErr w:type="spellStart"/>
      <w:r w:rsidR="00D934C2" w:rsidRPr="00D619C4">
        <w:rPr>
          <w:rFonts w:ascii="Times New Roman" w:hAnsi="Times New Roman" w:cs="Times New Roman"/>
          <w:sz w:val="28"/>
          <w:szCs w:val="28"/>
        </w:rPr>
        <w:t>Джамоати</w:t>
      </w:r>
      <w:proofErr w:type="spellEnd"/>
      <w:r w:rsidR="00D934C2" w:rsidRPr="00D61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4C2" w:rsidRPr="00D619C4">
        <w:rPr>
          <w:rFonts w:ascii="Times New Roman" w:hAnsi="Times New Roman" w:cs="Times New Roman"/>
          <w:sz w:val="28"/>
          <w:szCs w:val="28"/>
        </w:rPr>
        <w:t>Таблиг</w:t>
      </w:r>
      <w:proofErr w:type="spellEnd"/>
      <w:r w:rsidR="00D934C2" w:rsidRPr="00D619C4">
        <w:rPr>
          <w:rFonts w:ascii="Times New Roman" w:hAnsi="Times New Roman" w:cs="Times New Roman"/>
          <w:sz w:val="28"/>
          <w:szCs w:val="28"/>
        </w:rPr>
        <w:t>», «Талибан», «</w:t>
      </w:r>
      <w:proofErr w:type="spellStart"/>
      <w:r w:rsidR="00D934C2" w:rsidRPr="00D619C4">
        <w:rPr>
          <w:rFonts w:ascii="Times New Roman" w:hAnsi="Times New Roman" w:cs="Times New Roman"/>
          <w:sz w:val="28"/>
          <w:szCs w:val="28"/>
        </w:rPr>
        <w:t>Точикистони</w:t>
      </w:r>
      <w:proofErr w:type="spellEnd"/>
      <w:r w:rsidR="00D934C2" w:rsidRPr="00D61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4C2" w:rsidRPr="00D619C4">
        <w:rPr>
          <w:rFonts w:ascii="Times New Roman" w:hAnsi="Times New Roman" w:cs="Times New Roman"/>
          <w:sz w:val="28"/>
          <w:szCs w:val="28"/>
        </w:rPr>
        <w:t>озод</w:t>
      </w:r>
      <w:proofErr w:type="spellEnd"/>
      <w:r w:rsidR="00D934C2" w:rsidRPr="00D619C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934C2" w:rsidRPr="00D619C4">
        <w:rPr>
          <w:rFonts w:ascii="Times New Roman" w:hAnsi="Times New Roman" w:cs="Times New Roman"/>
          <w:sz w:val="28"/>
          <w:szCs w:val="28"/>
        </w:rPr>
        <w:t>Хизб-ут</w:t>
      </w:r>
      <w:proofErr w:type="spellEnd"/>
      <w:r w:rsidR="00D934C2" w:rsidRPr="00D61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4C2" w:rsidRPr="00D619C4">
        <w:rPr>
          <w:rFonts w:ascii="Times New Roman" w:hAnsi="Times New Roman" w:cs="Times New Roman"/>
          <w:sz w:val="28"/>
          <w:szCs w:val="28"/>
        </w:rPr>
        <w:t>Тахрир</w:t>
      </w:r>
      <w:proofErr w:type="spellEnd"/>
      <w:r w:rsidR="00D934C2" w:rsidRPr="00D619C4">
        <w:rPr>
          <w:rFonts w:ascii="Times New Roman" w:hAnsi="Times New Roman" w:cs="Times New Roman"/>
          <w:sz w:val="28"/>
          <w:szCs w:val="28"/>
        </w:rPr>
        <w:t>», движение «</w:t>
      </w:r>
      <w:proofErr w:type="spellStart"/>
      <w:r w:rsidR="00D934C2" w:rsidRPr="00D619C4">
        <w:rPr>
          <w:rFonts w:ascii="Times New Roman" w:hAnsi="Times New Roman" w:cs="Times New Roman"/>
          <w:sz w:val="28"/>
          <w:szCs w:val="28"/>
        </w:rPr>
        <w:t>Салафия</w:t>
      </w:r>
      <w:proofErr w:type="spellEnd"/>
      <w:r w:rsidR="00D934C2" w:rsidRPr="00D619C4">
        <w:rPr>
          <w:rFonts w:ascii="Times New Roman" w:hAnsi="Times New Roman" w:cs="Times New Roman"/>
          <w:sz w:val="28"/>
          <w:szCs w:val="28"/>
        </w:rPr>
        <w:t>», а также организация «Свидетели Иеговы».</w:t>
      </w:r>
    </w:p>
    <w:p w:rsidR="00905626" w:rsidRPr="006D38BB" w:rsidRDefault="00905626" w:rsidP="006D38BB">
      <w:pPr>
        <w:pStyle w:val="a3"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38BB">
        <w:rPr>
          <w:rFonts w:ascii="Times New Roman" w:hAnsi="Times New Roman" w:cs="Times New Roman"/>
          <w:sz w:val="28"/>
          <w:szCs w:val="28"/>
        </w:rPr>
        <w:t>Рассматривая в качестве основных условий распространения экстремистских настроений, состояние социально-экономического развития общества, того как государство реализует взятые на себя обязательства по повышению уровня благосостояния населения, его социально-правовой защиты, идеологической работы, воспитания и образования можно судить о степени распространения и общественной опасности экстремизма в том или ином обществе. Несмотря на принимаемые меры, можно констатировать, что их уровень в настоящее время не является достаточным.</w:t>
      </w:r>
    </w:p>
    <w:p w:rsidR="00905626" w:rsidRPr="006D38BB" w:rsidRDefault="00905626" w:rsidP="006D38BB">
      <w:pPr>
        <w:pStyle w:val="a3"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38BB">
        <w:rPr>
          <w:rFonts w:ascii="Times New Roman" w:hAnsi="Times New Roman" w:cs="Times New Roman"/>
          <w:sz w:val="28"/>
          <w:szCs w:val="28"/>
        </w:rPr>
        <w:t xml:space="preserve">Вместе с этим, не </w:t>
      </w:r>
      <w:proofErr w:type="gramStart"/>
      <w:r w:rsidRPr="006D38BB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6D38BB">
        <w:rPr>
          <w:rFonts w:ascii="Times New Roman" w:hAnsi="Times New Roman" w:cs="Times New Roman"/>
          <w:sz w:val="28"/>
          <w:szCs w:val="28"/>
        </w:rPr>
        <w:t xml:space="preserve"> и забывать о необходимости повышения эффективности работы правоохранительных органов по выявлению и предупреждению преступлений экстремистской направленности. </w:t>
      </w:r>
      <w:proofErr w:type="gramStart"/>
      <w:r w:rsidRPr="006D38BB">
        <w:rPr>
          <w:rFonts w:ascii="Times New Roman" w:hAnsi="Times New Roman" w:cs="Times New Roman"/>
          <w:sz w:val="28"/>
          <w:szCs w:val="28"/>
        </w:rPr>
        <w:t>Находясь в процессе постоянной реорганизации в последние два десятилетия правоохранительные органы не в полной мере используют имеющийся у</w:t>
      </w:r>
      <w:proofErr w:type="gramEnd"/>
      <w:r w:rsidRPr="006D38BB">
        <w:rPr>
          <w:rFonts w:ascii="Times New Roman" w:hAnsi="Times New Roman" w:cs="Times New Roman"/>
          <w:sz w:val="28"/>
          <w:szCs w:val="28"/>
        </w:rPr>
        <w:t xml:space="preserve"> них потенциал. Думается, что прежде всего направление их деятельности должно иметь приоритет на организацию оперативн</w:t>
      </w:r>
      <w:proofErr w:type="gramStart"/>
      <w:r w:rsidRPr="006D38B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D38BB">
        <w:rPr>
          <w:rFonts w:ascii="Times New Roman" w:hAnsi="Times New Roman" w:cs="Times New Roman"/>
          <w:sz w:val="28"/>
          <w:szCs w:val="28"/>
        </w:rPr>
        <w:t xml:space="preserve"> розыскной предупредительной работы (профилактики) с лицами, являющимися активными участниками и </w:t>
      </w:r>
      <w:r w:rsidRPr="006D38BB">
        <w:rPr>
          <w:rFonts w:ascii="Times New Roman" w:hAnsi="Times New Roman" w:cs="Times New Roman"/>
          <w:sz w:val="28"/>
          <w:szCs w:val="28"/>
        </w:rPr>
        <w:lastRenderedPageBreak/>
        <w:t>(или) организаторами экстремистской деятельности, а также повышения правовой культуры и грамотности граждан.</w:t>
      </w:r>
    </w:p>
    <w:p w:rsidR="006E2864" w:rsidRDefault="006E2864" w:rsidP="006E28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MT" w:eastAsiaTheme="minorHAnsi" w:hAnsi="ArialMT" w:cs="ArialMT"/>
          <w:sz w:val="28"/>
          <w:szCs w:val="28"/>
          <w:lang w:eastAsia="en-US"/>
        </w:rPr>
        <w:t>Как правильно отмечает Г.В. Мальцев, вместо того, чтобы подвергнуть решительному пересмотру предубеждения в отношении религии или укреплять моральные устои общества, сегодня предпочитают нажимать на рычаги правового регулирования ради обеспечения хотя бы видимого социального порядка»</w:t>
      </w:r>
      <w:r>
        <w:rPr>
          <w:rStyle w:val="a7"/>
          <w:rFonts w:ascii="ArialMT" w:eastAsiaTheme="minorHAnsi" w:hAnsi="ArialMT" w:cs="ArialMT"/>
          <w:sz w:val="28"/>
          <w:szCs w:val="28"/>
          <w:lang w:eastAsia="en-US"/>
        </w:rPr>
        <w:footnoteReference w:id="4"/>
      </w:r>
      <w:r>
        <w:rPr>
          <w:rFonts w:ascii="ArialMT" w:eastAsiaTheme="minorHAnsi" w:hAnsi="ArialMT" w:cs="ArialMT"/>
          <w:sz w:val="28"/>
          <w:szCs w:val="28"/>
          <w:lang w:eastAsia="en-US"/>
        </w:rPr>
        <w:t xml:space="preserve">. </w:t>
      </w:r>
    </w:p>
    <w:p w:rsidR="00905626" w:rsidRPr="006D38BB" w:rsidRDefault="00905626" w:rsidP="006D38BB">
      <w:pPr>
        <w:pStyle w:val="a3"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38BB">
        <w:rPr>
          <w:rFonts w:ascii="Times New Roman" w:hAnsi="Times New Roman" w:cs="Times New Roman"/>
          <w:sz w:val="28"/>
          <w:szCs w:val="28"/>
        </w:rPr>
        <w:t>Представляется, что только скоординированная деятельность всего общества в целом, всех его государственных структур и общественных образований и на всех уровнях сможет оказать реальное противодействие и препятствовать распространению экстремизма на</w:t>
      </w:r>
      <w:r w:rsidR="00F15EBE" w:rsidRPr="006D38BB">
        <w:rPr>
          <w:rFonts w:ascii="Times New Roman" w:hAnsi="Times New Roman" w:cs="Times New Roman"/>
          <w:sz w:val="28"/>
          <w:szCs w:val="28"/>
        </w:rPr>
        <w:t xml:space="preserve"> </w:t>
      </w:r>
      <w:r w:rsidRPr="006D38BB">
        <w:rPr>
          <w:rFonts w:ascii="Times New Roman" w:hAnsi="Times New Roman" w:cs="Times New Roman"/>
          <w:sz w:val="28"/>
          <w:szCs w:val="28"/>
        </w:rPr>
        <w:t>территории Р</w:t>
      </w:r>
      <w:r w:rsidR="00F15EBE" w:rsidRPr="006D38BB">
        <w:rPr>
          <w:rFonts w:ascii="Times New Roman" w:hAnsi="Times New Roman" w:cs="Times New Roman"/>
          <w:sz w:val="28"/>
          <w:szCs w:val="28"/>
        </w:rPr>
        <w:t>Т</w:t>
      </w:r>
      <w:r w:rsidRPr="006D38BB">
        <w:rPr>
          <w:rFonts w:ascii="Times New Roman" w:hAnsi="Times New Roman" w:cs="Times New Roman"/>
          <w:sz w:val="28"/>
          <w:szCs w:val="28"/>
        </w:rPr>
        <w:t>.</w:t>
      </w:r>
    </w:p>
    <w:p w:rsidR="00905626" w:rsidRPr="00492EED" w:rsidRDefault="00905626" w:rsidP="006D38BB">
      <w:pPr>
        <w:spacing w:after="0" w:line="360" w:lineRule="auto"/>
        <w:ind w:firstLine="567"/>
      </w:pPr>
    </w:p>
    <w:p w:rsidR="00905626" w:rsidRPr="00492EED" w:rsidRDefault="00905626" w:rsidP="006D38BB">
      <w:pPr>
        <w:spacing w:after="0" w:line="360" w:lineRule="auto"/>
        <w:ind w:firstLine="567"/>
      </w:pPr>
    </w:p>
    <w:p w:rsidR="00322805" w:rsidRPr="00492EED" w:rsidRDefault="00322805" w:rsidP="006D38BB">
      <w:pPr>
        <w:spacing w:after="0" w:line="360" w:lineRule="auto"/>
        <w:ind w:firstLine="567"/>
      </w:pPr>
    </w:p>
    <w:sectPr w:rsidR="00322805" w:rsidRPr="0049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B3E" w:rsidRDefault="009A0B3E" w:rsidP="00905626">
      <w:pPr>
        <w:spacing w:after="0" w:line="240" w:lineRule="auto"/>
      </w:pPr>
      <w:r>
        <w:separator/>
      </w:r>
    </w:p>
  </w:endnote>
  <w:endnote w:type="continuationSeparator" w:id="0">
    <w:p w:rsidR="009A0B3E" w:rsidRDefault="009A0B3E" w:rsidP="0090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+1+1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B3E" w:rsidRDefault="009A0B3E" w:rsidP="00905626">
      <w:pPr>
        <w:spacing w:after="0" w:line="240" w:lineRule="auto"/>
      </w:pPr>
      <w:r>
        <w:separator/>
      </w:r>
    </w:p>
  </w:footnote>
  <w:footnote w:type="continuationSeparator" w:id="0">
    <w:p w:rsidR="009A0B3E" w:rsidRDefault="009A0B3E" w:rsidP="00905626">
      <w:pPr>
        <w:spacing w:after="0" w:line="240" w:lineRule="auto"/>
      </w:pPr>
      <w:r>
        <w:continuationSeparator/>
      </w:r>
    </w:p>
  </w:footnote>
  <w:footnote w:id="1">
    <w:p w:rsidR="00905626" w:rsidRPr="00116884" w:rsidRDefault="00905626" w:rsidP="00905626">
      <w:pPr>
        <w:pStyle w:val="100"/>
        <w:shd w:val="clear" w:color="auto" w:fill="auto"/>
        <w:spacing w:before="0"/>
        <w:jc w:val="both"/>
        <w:rPr>
          <w:rFonts w:ascii="Times New Roman" w:hAnsi="Times New Roman" w:cs="Times New Roman"/>
        </w:rPr>
      </w:pPr>
      <w:r w:rsidRPr="00116884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116884">
        <w:rPr>
          <w:rFonts w:ascii="Times New Roman" w:hAnsi="Times New Roman" w:cs="Times New Roman"/>
          <w:sz w:val="20"/>
          <w:szCs w:val="20"/>
        </w:rPr>
        <w:t>См.: Советский энциклопедический словарь / Под</w:t>
      </w:r>
      <w:proofErr w:type="gramStart"/>
      <w:r w:rsidRPr="0011688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11688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16884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116884">
        <w:rPr>
          <w:rFonts w:ascii="Times New Roman" w:hAnsi="Times New Roman" w:cs="Times New Roman"/>
          <w:sz w:val="20"/>
          <w:szCs w:val="20"/>
        </w:rPr>
        <w:t>ед. А.М. Прохорова. Изд. 4-е. М.: Сов. Энциклопедия. 1987. С.1564.</w:t>
      </w:r>
    </w:p>
  </w:footnote>
  <w:footnote w:id="2">
    <w:p w:rsidR="00905626" w:rsidRPr="00116884" w:rsidRDefault="00905626" w:rsidP="00905626">
      <w:pPr>
        <w:pStyle w:val="a5"/>
        <w:jc w:val="both"/>
        <w:rPr>
          <w:rFonts w:ascii="Times New Roman" w:hAnsi="Times New Roman" w:cs="Times New Roman"/>
        </w:rPr>
      </w:pPr>
      <w:r w:rsidRPr="00116884">
        <w:rPr>
          <w:rStyle w:val="a7"/>
          <w:rFonts w:ascii="Times New Roman" w:hAnsi="Times New Roman" w:cs="Times New Roman"/>
        </w:rPr>
        <w:footnoteRef/>
      </w:r>
      <w:r w:rsidRPr="00116884">
        <w:rPr>
          <w:rFonts w:ascii="Times New Roman" w:hAnsi="Times New Roman" w:cs="Times New Roman"/>
        </w:rPr>
        <w:t xml:space="preserve">См.: Закон Республики Таджикистан «О свободе совести и религиозных объединениях» // </w:t>
      </w:r>
      <w:proofErr w:type="spellStart"/>
      <w:r w:rsidRPr="00116884">
        <w:rPr>
          <w:rFonts w:ascii="Times New Roman" w:hAnsi="Times New Roman" w:cs="Times New Roman"/>
          <w:bCs/>
        </w:rPr>
        <w:t>Ахбори</w:t>
      </w:r>
      <w:proofErr w:type="spellEnd"/>
      <w:r w:rsidRPr="00116884">
        <w:rPr>
          <w:rFonts w:ascii="Times New Roman" w:hAnsi="Times New Roman" w:cs="Times New Roman"/>
          <w:bCs/>
        </w:rPr>
        <w:t xml:space="preserve"> </w:t>
      </w:r>
      <w:proofErr w:type="spellStart"/>
      <w:r w:rsidRPr="00116884">
        <w:rPr>
          <w:rFonts w:ascii="Times New Roman" w:hAnsi="Times New Roman" w:cs="Times New Roman"/>
          <w:bCs/>
        </w:rPr>
        <w:t>Маджлиси</w:t>
      </w:r>
      <w:proofErr w:type="spellEnd"/>
      <w:r w:rsidRPr="00116884">
        <w:rPr>
          <w:rFonts w:ascii="Times New Roman" w:hAnsi="Times New Roman" w:cs="Times New Roman"/>
          <w:bCs/>
        </w:rPr>
        <w:t xml:space="preserve"> Оли Республики Таджикистан . 2009 год. №3. ст. 82.</w:t>
      </w:r>
    </w:p>
  </w:footnote>
  <w:footnote w:id="3">
    <w:p w:rsidR="00905626" w:rsidRPr="00116884" w:rsidRDefault="00905626" w:rsidP="00905626">
      <w:pPr>
        <w:pStyle w:val="a5"/>
        <w:jc w:val="both"/>
        <w:rPr>
          <w:rFonts w:ascii="Times New Roman" w:hAnsi="Times New Roman" w:cs="Times New Roman"/>
        </w:rPr>
      </w:pPr>
      <w:r w:rsidRPr="00116884">
        <w:rPr>
          <w:rStyle w:val="a7"/>
          <w:rFonts w:ascii="Times New Roman" w:hAnsi="Times New Roman" w:cs="Times New Roman"/>
        </w:rPr>
        <w:footnoteRef/>
      </w:r>
      <w:r w:rsidRPr="00116884">
        <w:rPr>
          <w:rFonts w:ascii="Times New Roman" w:hAnsi="Times New Roman" w:cs="Times New Roman"/>
        </w:rPr>
        <w:t xml:space="preserve">Закон Республики Таджикистан «О борьбе с экстремизмом» от 8 декабря 2003 года // </w:t>
      </w:r>
      <w:proofErr w:type="spellStart"/>
      <w:r w:rsidRPr="00116884">
        <w:rPr>
          <w:rFonts w:ascii="Times New Roman" w:hAnsi="Times New Roman" w:cs="Times New Roman"/>
        </w:rPr>
        <w:t>Ахбори</w:t>
      </w:r>
      <w:proofErr w:type="spellEnd"/>
      <w:r w:rsidRPr="00116884">
        <w:rPr>
          <w:rFonts w:ascii="Times New Roman" w:hAnsi="Times New Roman" w:cs="Times New Roman"/>
        </w:rPr>
        <w:t xml:space="preserve"> </w:t>
      </w:r>
      <w:proofErr w:type="spellStart"/>
      <w:r w:rsidRPr="00116884">
        <w:rPr>
          <w:rFonts w:ascii="Times New Roman" w:hAnsi="Times New Roman" w:cs="Times New Roman"/>
        </w:rPr>
        <w:t>Маджлиси</w:t>
      </w:r>
      <w:proofErr w:type="spellEnd"/>
      <w:r w:rsidRPr="00116884">
        <w:rPr>
          <w:rFonts w:ascii="Times New Roman" w:hAnsi="Times New Roman" w:cs="Times New Roman"/>
        </w:rPr>
        <w:t xml:space="preserve"> Оли Республики Таджикистан. 2003.№12. Ст.697.  </w:t>
      </w:r>
    </w:p>
    <w:p w:rsidR="00905626" w:rsidRPr="00116884" w:rsidRDefault="00905626" w:rsidP="00905626">
      <w:pPr>
        <w:pStyle w:val="a5"/>
        <w:rPr>
          <w:rFonts w:ascii="Times New Roman" w:hAnsi="Times New Roman" w:cs="Times New Roman"/>
        </w:rPr>
      </w:pPr>
    </w:p>
  </w:footnote>
  <w:footnote w:id="4">
    <w:p w:rsidR="006E2864" w:rsidRPr="006E2864" w:rsidRDefault="006E2864" w:rsidP="006E2864">
      <w:pPr>
        <w:pStyle w:val="a5"/>
        <w:tabs>
          <w:tab w:val="left" w:pos="8130"/>
        </w:tabs>
        <w:rPr>
          <w:rFonts w:ascii="Times New Roman" w:hAnsi="Times New Roman" w:cs="Times New Roman"/>
        </w:rPr>
      </w:pPr>
      <w:r w:rsidRPr="006E2864">
        <w:rPr>
          <w:rStyle w:val="a7"/>
          <w:rFonts w:ascii="Times New Roman" w:hAnsi="Times New Roman" w:cs="Times New Roman"/>
        </w:rPr>
        <w:footnoteRef/>
      </w:r>
      <w:r w:rsidRPr="006E2864">
        <w:rPr>
          <w:rFonts w:ascii="Times New Roman" w:hAnsi="Times New Roman" w:cs="Times New Roman"/>
        </w:rPr>
        <w:t xml:space="preserve"> </w:t>
      </w:r>
      <w:r w:rsidRPr="006E2864">
        <w:rPr>
          <w:rFonts w:ascii="Times New Roman" w:eastAsiaTheme="minorHAnsi" w:hAnsi="Times New Roman" w:cs="Times New Roman"/>
          <w:lang w:eastAsia="en-US"/>
        </w:rPr>
        <w:t>См.: Мальцев Г.В. Нравственные основания права. М. 2008. С. 52-53.</w:t>
      </w:r>
      <w:r w:rsidRPr="006E2864">
        <w:rPr>
          <w:rFonts w:ascii="Times New Roman" w:eastAsiaTheme="minorHAnsi" w:hAnsi="Times New Roman" w:cs="Times New Roman"/>
          <w:lang w:eastAsia="en-US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1D"/>
    <w:rsid w:val="00032A33"/>
    <w:rsid w:val="00094399"/>
    <w:rsid w:val="001A5902"/>
    <w:rsid w:val="001E075D"/>
    <w:rsid w:val="002015AD"/>
    <w:rsid w:val="00250806"/>
    <w:rsid w:val="00322805"/>
    <w:rsid w:val="0041111C"/>
    <w:rsid w:val="004515AB"/>
    <w:rsid w:val="00492EED"/>
    <w:rsid w:val="004E2310"/>
    <w:rsid w:val="005913DF"/>
    <w:rsid w:val="00645331"/>
    <w:rsid w:val="006D38BB"/>
    <w:rsid w:val="006E2864"/>
    <w:rsid w:val="007F4220"/>
    <w:rsid w:val="00831739"/>
    <w:rsid w:val="008B38B4"/>
    <w:rsid w:val="008F09FD"/>
    <w:rsid w:val="00905626"/>
    <w:rsid w:val="009A0B3E"/>
    <w:rsid w:val="009B7755"/>
    <w:rsid w:val="00C43732"/>
    <w:rsid w:val="00CA63CD"/>
    <w:rsid w:val="00CB106F"/>
    <w:rsid w:val="00D45830"/>
    <w:rsid w:val="00D619C4"/>
    <w:rsid w:val="00D934C2"/>
    <w:rsid w:val="00DE6E1D"/>
    <w:rsid w:val="00E06F04"/>
    <w:rsid w:val="00F00D86"/>
    <w:rsid w:val="00F1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905626"/>
    <w:rPr>
      <w:rFonts w:ascii="Arial" w:hAnsi="Arial" w:cs="Arial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905626"/>
    <w:pPr>
      <w:shd w:val="clear" w:color="auto" w:fill="FFFFFF"/>
      <w:spacing w:before="900" w:after="1200" w:line="326" w:lineRule="exact"/>
      <w:jc w:val="both"/>
    </w:pPr>
    <w:rPr>
      <w:rFonts w:ascii="Arial" w:eastAsiaTheme="minorHAnsi" w:hAnsi="Arial" w:cs="Arial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905626"/>
    <w:rPr>
      <w:rFonts w:eastAsiaTheme="minorEastAsia"/>
      <w:lang w:eastAsia="ru-RU"/>
    </w:rPr>
  </w:style>
  <w:style w:type="character" w:customStyle="1" w:styleId="10">
    <w:name w:val="Основной текст (10)_"/>
    <w:basedOn w:val="a0"/>
    <w:link w:val="100"/>
    <w:uiPriority w:val="99"/>
    <w:locked/>
    <w:rsid w:val="00905626"/>
    <w:rPr>
      <w:rFonts w:ascii="Arial" w:hAnsi="Arial" w:cs="Arial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905626"/>
    <w:pPr>
      <w:shd w:val="clear" w:color="auto" w:fill="FFFFFF"/>
      <w:spacing w:before="240" w:after="0" w:line="230" w:lineRule="exact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90562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05626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05626"/>
    <w:rPr>
      <w:vertAlign w:val="superscript"/>
    </w:rPr>
  </w:style>
  <w:style w:type="paragraph" w:styleId="a8">
    <w:name w:val="Normal (Web)"/>
    <w:basedOn w:val="a"/>
    <w:uiPriority w:val="99"/>
    <w:unhideWhenUsed/>
    <w:rsid w:val="0041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111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905626"/>
    <w:rPr>
      <w:rFonts w:ascii="Arial" w:hAnsi="Arial" w:cs="Arial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905626"/>
    <w:pPr>
      <w:shd w:val="clear" w:color="auto" w:fill="FFFFFF"/>
      <w:spacing w:before="900" w:after="1200" w:line="326" w:lineRule="exact"/>
      <w:jc w:val="both"/>
    </w:pPr>
    <w:rPr>
      <w:rFonts w:ascii="Arial" w:eastAsiaTheme="minorHAnsi" w:hAnsi="Arial" w:cs="Arial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905626"/>
    <w:rPr>
      <w:rFonts w:eastAsiaTheme="minorEastAsia"/>
      <w:lang w:eastAsia="ru-RU"/>
    </w:rPr>
  </w:style>
  <w:style w:type="character" w:customStyle="1" w:styleId="10">
    <w:name w:val="Основной текст (10)_"/>
    <w:basedOn w:val="a0"/>
    <w:link w:val="100"/>
    <w:uiPriority w:val="99"/>
    <w:locked/>
    <w:rsid w:val="00905626"/>
    <w:rPr>
      <w:rFonts w:ascii="Arial" w:hAnsi="Arial" w:cs="Arial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905626"/>
    <w:pPr>
      <w:shd w:val="clear" w:color="auto" w:fill="FFFFFF"/>
      <w:spacing w:before="240" w:after="0" w:line="230" w:lineRule="exact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90562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05626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05626"/>
    <w:rPr>
      <w:vertAlign w:val="superscript"/>
    </w:rPr>
  </w:style>
  <w:style w:type="paragraph" w:styleId="a8">
    <w:name w:val="Normal (Web)"/>
    <w:basedOn w:val="a"/>
    <w:uiPriority w:val="99"/>
    <w:unhideWhenUsed/>
    <w:rsid w:val="0041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11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E0A1C-2DA1-4152-A5F3-EF71ED76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the name of God</dc:creator>
  <cp:keywords/>
  <dc:description/>
  <cp:lastModifiedBy>By the name of God</cp:lastModifiedBy>
  <cp:revision>35</cp:revision>
  <dcterms:created xsi:type="dcterms:W3CDTF">2012-04-03T13:59:00Z</dcterms:created>
  <dcterms:modified xsi:type="dcterms:W3CDTF">2012-04-04T17:04:00Z</dcterms:modified>
</cp:coreProperties>
</file>